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r>
      <w:r w:rsidR="000C0F09">
        <w:rPr>
          <w:rFonts w:ascii="Arial" w:hAnsi="Arial" w:cs="Arial"/>
          <w:sz w:val="28"/>
          <w:szCs w:val="28"/>
        </w:rPr>
        <w:t xml:space="preserve">Billing and Collection </w:t>
      </w:r>
      <w:r w:rsidR="00B1694A">
        <w:rPr>
          <w:rFonts w:ascii="Arial" w:hAnsi="Arial" w:cs="Arial"/>
          <w:sz w:val="28"/>
          <w:szCs w:val="28"/>
        </w:rPr>
        <w:t>of Business Rates and BIDS.</w:t>
      </w:r>
      <w:r w:rsidR="000C0F09">
        <w:rPr>
          <w:rFonts w:ascii="Arial" w:hAnsi="Arial" w:cs="Arial"/>
          <w:sz w:val="28"/>
          <w:szCs w:val="28"/>
        </w:rPr>
        <w:t xml:space="preserve"> </w:t>
      </w:r>
      <w:r>
        <w:rPr>
          <w:rFonts w:ascii="Arial" w:hAnsi="Arial" w:cs="Arial"/>
          <w:i/>
          <w:sz w:val="28"/>
          <w:szCs w:val="28"/>
        </w:rPr>
        <w:t xml:space="preserve">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Default="00480759" w:rsidP="00044551">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314802" w:rsidRDefault="00480759" w:rsidP="00314802">
      <w:pPr>
        <w:ind w:left="709" w:hanging="709"/>
        <w:rPr>
          <w:rFonts w:ascii="Arial" w:hAnsi="Arial" w:cs="Arial"/>
          <w:i/>
          <w:sz w:val="28"/>
          <w:szCs w:val="28"/>
        </w:rPr>
      </w:pPr>
      <w:r>
        <w:rPr>
          <w:rFonts w:ascii="Arial" w:hAnsi="Arial" w:cs="Arial"/>
          <w:sz w:val="28"/>
          <w:szCs w:val="28"/>
        </w:rPr>
        <w:tab/>
      </w:r>
      <w:r w:rsidR="00314802">
        <w:rPr>
          <w:rFonts w:ascii="Arial" w:hAnsi="Arial" w:cs="Arial"/>
          <w:i/>
          <w:sz w:val="28"/>
          <w:szCs w:val="28"/>
        </w:rPr>
        <w:t xml:space="preserve">Office of National Statistics </w:t>
      </w:r>
      <w:r w:rsidR="000A4395">
        <w:rPr>
          <w:rFonts w:ascii="Arial" w:hAnsi="Arial" w:cs="Arial"/>
          <w:i/>
          <w:sz w:val="28"/>
          <w:szCs w:val="28"/>
        </w:rPr>
        <w:t xml:space="preserve">for statistical purposes and HMRC for the prevention and detection of fraud. </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480759" w:rsidP="00044551">
      <w:pPr>
        <w:ind w:left="709" w:hanging="709"/>
        <w:rPr>
          <w:rFonts w:ascii="Arial" w:hAnsi="Arial" w:cs="Arial"/>
          <w:i/>
          <w:sz w:val="28"/>
          <w:szCs w:val="28"/>
        </w:rPr>
      </w:pPr>
      <w:r>
        <w:rPr>
          <w:rFonts w:ascii="Arial" w:hAnsi="Arial" w:cs="Arial"/>
          <w:sz w:val="28"/>
          <w:szCs w:val="28"/>
        </w:rPr>
        <w:tab/>
      </w:r>
      <w:r w:rsidR="00314802">
        <w:rPr>
          <w:rFonts w:ascii="Arial" w:hAnsi="Arial" w:cs="Arial"/>
          <w:i/>
          <w:sz w:val="28"/>
          <w:szCs w:val="28"/>
        </w:rPr>
        <w:t xml:space="preserve">8 years however where </w:t>
      </w:r>
      <w:r w:rsidR="00B1694A">
        <w:rPr>
          <w:rFonts w:ascii="Arial" w:hAnsi="Arial" w:cs="Arial"/>
          <w:i/>
          <w:sz w:val="28"/>
          <w:szCs w:val="28"/>
        </w:rPr>
        <w:t>Business Rates accounts</w:t>
      </w:r>
      <w:r w:rsidR="00314802">
        <w:rPr>
          <w:rFonts w:ascii="Arial" w:hAnsi="Arial" w:cs="Arial"/>
          <w:i/>
          <w:sz w:val="28"/>
          <w:szCs w:val="28"/>
        </w:rPr>
        <w:t xml:space="preserve"> are in arrears or where the </w:t>
      </w:r>
      <w:r w:rsidR="00B1694A">
        <w:rPr>
          <w:rFonts w:ascii="Arial" w:hAnsi="Arial" w:cs="Arial"/>
          <w:i/>
          <w:sz w:val="28"/>
          <w:szCs w:val="28"/>
        </w:rPr>
        <w:t>business</w:t>
      </w:r>
      <w:r w:rsidR="00314802">
        <w:rPr>
          <w:rFonts w:ascii="Arial" w:hAnsi="Arial" w:cs="Arial"/>
          <w:i/>
          <w:sz w:val="28"/>
          <w:szCs w:val="28"/>
        </w:rPr>
        <w:t xml:space="preserve"> receives a discount/exemption, the authority may need to keep this information until such time as the arrears are clear or the discount/exemption is no longer claimed.</w:t>
      </w: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rsidSect="0031480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0A4395"/>
    <w:rsid w:val="000C0F09"/>
    <w:rsid w:val="00127F5E"/>
    <w:rsid w:val="00156958"/>
    <w:rsid w:val="001C358F"/>
    <w:rsid w:val="00314802"/>
    <w:rsid w:val="00425F9A"/>
    <w:rsid w:val="00451527"/>
    <w:rsid w:val="00465BC0"/>
    <w:rsid w:val="00480759"/>
    <w:rsid w:val="004B4573"/>
    <w:rsid w:val="00537ACA"/>
    <w:rsid w:val="00807376"/>
    <w:rsid w:val="00822527"/>
    <w:rsid w:val="00930F20"/>
    <w:rsid w:val="0099049A"/>
    <w:rsid w:val="00A65BA5"/>
    <w:rsid w:val="00B13D12"/>
    <w:rsid w:val="00B1694A"/>
    <w:rsid w:val="00BB4D72"/>
    <w:rsid w:val="00C1636A"/>
    <w:rsid w:val="00E207C8"/>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B81C"/>
  <w15:docId w15:val="{1870986C-E426-4DC5-B8B5-13A591CB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BB9F-892F-4C13-812B-F56AF924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Geary</dc:creator>
  <cp:lastModifiedBy>Ann Hinder</cp:lastModifiedBy>
  <cp:revision>2</cp:revision>
  <cp:lastPrinted>2018-05-29T15:06:00Z</cp:lastPrinted>
  <dcterms:created xsi:type="dcterms:W3CDTF">2018-07-09T15:15:00Z</dcterms:created>
  <dcterms:modified xsi:type="dcterms:W3CDTF">2018-07-09T15:15:00Z</dcterms:modified>
</cp:coreProperties>
</file>